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17" w:rsidRPr="00871B17" w:rsidRDefault="00871B17" w:rsidP="00871B17">
      <w:pPr>
        <w:tabs>
          <w:tab w:val="center" w:pos="4677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1B17">
        <w:rPr>
          <w:b/>
          <w:sz w:val="36"/>
          <w:szCs w:val="36"/>
        </w:rPr>
        <w:t>МИХАЙЛОВСКИЙ СЕЛЬСКИЙ СОВЕТ ДЕПУТАТОВ</w:t>
      </w:r>
    </w:p>
    <w:p w:rsidR="00871B17" w:rsidRPr="00871B17" w:rsidRDefault="00871B17" w:rsidP="00871B17">
      <w:pPr>
        <w:rPr>
          <w:b/>
          <w:bCs/>
          <w:sz w:val="36"/>
          <w:szCs w:val="36"/>
        </w:rPr>
      </w:pPr>
      <w:r w:rsidRPr="00871B17">
        <w:rPr>
          <w:b/>
          <w:bCs/>
          <w:sz w:val="36"/>
          <w:szCs w:val="36"/>
        </w:rPr>
        <w:t>ДЗЕРЖИНСКОГО РАЙОНА КРАСНОЯРСКОГО КРАЯ</w:t>
      </w:r>
    </w:p>
    <w:p w:rsidR="00871B17" w:rsidRDefault="00871B17" w:rsidP="00871B17">
      <w:pPr>
        <w:jc w:val="center"/>
        <w:rPr>
          <w:b/>
          <w:sz w:val="24"/>
          <w:szCs w:val="24"/>
        </w:rPr>
      </w:pPr>
    </w:p>
    <w:p w:rsidR="00871B17" w:rsidRDefault="00871B17" w:rsidP="00871B17">
      <w:pPr>
        <w:jc w:val="center"/>
        <w:rPr>
          <w:b/>
          <w:sz w:val="24"/>
          <w:szCs w:val="24"/>
        </w:rPr>
      </w:pPr>
    </w:p>
    <w:p w:rsidR="00871B17" w:rsidRPr="00871B17" w:rsidRDefault="00871B17" w:rsidP="00871B17">
      <w:pPr>
        <w:jc w:val="center"/>
        <w:rPr>
          <w:b/>
          <w:sz w:val="24"/>
          <w:szCs w:val="24"/>
        </w:rPr>
      </w:pPr>
    </w:p>
    <w:p w:rsidR="00871B17" w:rsidRPr="00871B17" w:rsidRDefault="00871B17" w:rsidP="00871B17">
      <w:pPr>
        <w:keepNext/>
        <w:jc w:val="center"/>
        <w:outlineLvl w:val="2"/>
        <w:rPr>
          <w:b/>
          <w:bCs/>
          <w:sz w:val="44"/>
          <w:szCs w:val="44"/>
        </w:rPr>
      </w:pPr>
      <w:r w:rsidRPr="00871B17">
        <w:rPr>
          <w:b/>
          <w:bCs/>
          <w:sz w:val="44"/>
          <w:szCs w:val="44"/>
        </w:rPr>
        <w:t>РЕШЕНИЕ</w:t>
      </w:r>
    </w:p>
    <w:p w:rsidR="001E1AB0" w:rsidRDefault="001E1AB0" w:rsidP="00871B17">
      <w:pPr>
        <w:outlineLvl w:val="0"/>
        <w:rPr>
          <w:sz w:val="28"/>
          <w:szCs w:val="28"/>
        </w:rPr>
      </w:pPr>
    </w:p>
    <w:p w:rsidR="00871B17" w:rsidRPr="00871B17" w:rsidRDefault="00871B17" w:rsidP="001E1AB0">
      <w:pPr>
        <w:jc w:val="center"/>
        <w:outlineLvl w:val="0"/>
        <w:rPr>
          <w:sz w:val="28"/>
          <w:szCs w:val="28"/>
        </w:rPr>
      </w:pPr>
      <w:r w:rsidRPr="00871B17">
        <w:rPr>
          <w:sz w:val="28"/>
          <w:szCs w:val="28"/>
        </w:rPr>
        <w:t xml:space="preserve">22.11.2019                                 </w:t>
      </w:r>
      <w:r w:rsidR="001E1AB0">
        <w:rPr>
          <w:sz w:val="28"/>
          <w:szCs w:val="28"/>
        </w:rPr>
        <w:t xml:space="preserve">    </w:t>
      </w:r>
      <w:r w:rsidRPr="00871B17">
        <w:rPr>
          <w:sz w:val="28"/>
          <w:szCs w:val="28"/>
        </w:rPr>
        <w:t xml:space="preserve"> </w:t>
      </w:r>
      <w:r w:rsidR="001E1AB0" w:rsidRPr="00871B17">
        <w:rPr>
          <w:sz w:val="28"/>
          <w:szCs w:val="28"/>
        </w:rPr>
        <w:t>с. Михайловка</w:t>
      </w:r>
      <w:r w:rsidRPr="00871B17">
        <w:rPr>
          <w:sz w:val="28"/>
          <w:szCs w:val="28"/>
        </w:rPr>
        <w:t xml:space="preserve">                                  № 39-15</w:t>
      </w:r>
      <w:r>
        <w:rPr>
          <w:sz w:val="28"/>
          <w:szCs w:val="28"/>
        </w:rPr>
        <w:t>5</w:t>
      </w:r>
      <w:r w:rsidRPr="00871B17">
        <w:rPr>
          <w:sz w:val="28"/>
          <w:szCs w:val="28"/>
        </w:rPr>
        <w:t>Р</w:t>
      </w:r>
    </w:p>
    <w:p w:rsidR="00183831" w:rsidRPr="00F3124C" w:rsidRDefault="00183831" w:rsidP="00183831">
      <w:pPr>
        <w:rPr>
          <w:i/>
          <w:sz w:val="26"/>
          <w:szCs w:val="26"/>
        </w:rPr>
      </w:pPr>
    </w:p>
    <w:p w:rsidR="001E1AB0" w:rsidRDefault="00871B17" w:rsidP="00871B17">
      <w:pPr>
        <w:rPr>
          <w:sz w:val="28"/>
          <w:szCs w:val="28"/>
        </w:rPr>
      </w:pPr>
      <w:r w:rsidRPr="001918E1">
        <w:rPr>
          <w:sz w:val="28"/>
          <w:szCs w:val="28"/>
        </w:rPr>
        <w:t xml:space="preserve">О внесении изменений в Устав </w:t>
      </w:r>
    </w:p>
    <w:p w:rsidR="001E1AB0" w:rsidRDefault="00871B17" w:rsidP="00871B17">
      <w:pPr>
        <w:rPr>
          <w:sz w:val="28"/>
          <w:szCs w:val="28"/>
        </w:rPr>
      </w:pPr>
      <w:r w:rsidRPr="009726BE">
        <w:rPr>
          <w:sz w:val="28"/>
          <w:szCs w:val="28"/>
        </w:rPr>
        <w:t xml:space="preserve">муниципального образования </w:t>
      </w:r>
    </w:p>
    <w:p w:rsidR="001E1AB0" w:rsidRDefault="00871B17" w:rsidP="00871B17">
      <w:pPr>
        <w:rPr>
          <w:sz w:val="28"/>
          <w:szCs w:val="28"/>
        </w:rPr>
      </w:pPr>
      <w:r w:rsidRPr="009726BE">
        <w:rPr>
          <w:sz w:val="28"/>
          <w:szCs w:val="28"/>
        </w:rPr>
        <w:t xml:space="preserve">Михайловский сельсовет </w:t>
      </w:r>
    </w:p>
    <w:p w:rsidR="00871B17" w:rsidRPr="001918E1" w:rsidRDefault="00871B17" w:rsidP="00871B17">
      <w:pPr>
        <w:rPr>
          <w:sz w:val="28"/>
          <w:szCs w:val="28"/>
        </w:rPr>
      </w:pPr>
      <w:r w:rsidRPr="009726BE">
        <w:rPr>
          <w:sz w:val="28"/>
          <w:szCs w:val="28"/>
        </w:rPr>
        <w:t>Дзержинского района Красноярского края</w:t>
      </w:r>
    </w:p>
    <w:p w:rsidR="00183831" w:rsidRDefault="00183831" w:rsidP="00871B17">
      <w:pPr>
        <w:pStyle w:val="1"/>
        <w:spacing w:before="0"/>
        <w:ind w:firstLine="709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871B17" w:rsidRPr="00871B17" w:rsidRDefault="00871B17" w:rsidP="00871B17">
      <w:pPr>
        <w:rPr>
          <w:sz w:val="28"/>
          <w:szCs w:val="28"/>
        </w:rPr>
      </w:pPr>
    </w:p>
    <w:p w:rsidR="00F14666" w:rsidRDefault="00F14666" w:rsidP="001E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Устава муниципального образования Михайловский сельсовет Дзержинского района Красноярского края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 Михайловский сельсовет Дзержинского района Красноярского края, Михайловский сельский Совет депутатов РЕШИЛ:</w:t>
      </w:r>
    </w:p>
    <w:p w:rsidR="00F14666" w:rsidRDefault="00F14666" w:rsidP="001E1AB0">
      <w:pPr>
        <w:ind w:firstLine="709"/>
        <w:jc w:val="both"/>
        <w:rPr>
          <w:sz w:val="28"/>
          <w:szCs w:val="28"/>
        </w:rPr>
      </w:pPr>
    </w:p>
    <w:p w:rsidR="00F14666" w:rsidRPr="00F14666" w:rsidRDefault="00F14666" w:rsidP="001E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Устав муниципального образования Михайловский сельсовет Дзержинского района Красноярского края следующие изменения:</w:t>
      </w:r>
    </w:p>
    <w:p w:rsidR="00F14666" w:rsidRDefault="00F14666" w:rsidP="001E1AB0">
      <w:pPr>
        <w:ind w:firstLine="709"/>
        <w:jc w:val="both"/>
        <w:rPr>
          <w:b/>
          <w:sz w:val="28"/>
          <w:szCs w:val="28"/>
        </w:rPr>
      </w:pPr>
    </w:p>
    <w:p w:rsidR="00F14666" w:rsidRDefault="00F14666" w:rsidP="001E1AB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1.1.главу 1 дополнить статьей 1.1 следующего содержания:</w:t>
      </w:r>
    </w:p>
    <w:p w:rsidR="00F14666" w:rsidRDefault="00F14666" w:rsidP="001E1AB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«Статья 1.1. Наименование муниципального образования</w:t>
      </w:r>
    </w:p>
    <w:p w:rsidR="00F14666" w:rsidRPr="00F14666" w:rsidRDefault="00F14666" w:rsidP="001E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муниципального образования – «сельское поселение Михайловский сельсовет Дзержинского муниципального района Красноярского края», сокращенное – «Михайловский сельсовет Дзержинского района Красноярского края», «Михайловский сельсовет». Данные наименования равнозначны</w:t>
      </w:r>
      <w:proofErr w:type="gramStart"/>
      <w:r>
        <w:rPr>
          <w:sz w:val="28"/>
          <w:szCs w:val="28"/>
        </w:rPr>
        <w:t>.»;</w:t>
      </w:r>
    </w:p>
    <w:p w:rsidR="00F14666" w:rsidRDefault="00F14666" w:rsidP="001E1AB0">
      <w:pPr>
        <w:ind w:firstLine="709"/>
        <w:jc w:val="both"/>
        <w:rPr>
          <w:b/>
          <w:sz w:val="28"/>
          <w:szCs w:val="28"/>
        </w:rPr>
      </w:pPr>
      <w:proofErr w:type="gramEnd"/>
      <w:r>
        <w:rPr>
          <w:b/>
          <w:sz w:val="28"/>
          <w:szCs w:val="28"/>
        </w:rPr>
        <w:t>1.2. подпункт 29 пункта 1 статьи 7 изложить в следующей редакции:</w:t>
      </w:r>
    </w:p>
    <w:p w:rsidR="00F14666" w:rsidRPr="00F14666" w:rsidRDefault="00F14666" w:rsidP="001E1AB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«29) принятие</w:t>
      </w:r>
      <w:r w:rsidR="001E1AB0">
        <w:rPr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</w:t>
      </w:r>
      <w:r w:rsidR="001E1AB0">
        <w:rPr>
          <w:sz w:val="28"/>
          <w:szCs w:val="28"/>
        </w:rPr>
        <w:lastRenderedPageBreak/>
        <w:t>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sz w:val="28"/>
          <w:szCs w:val="28"/>
        </w:rPr>
        <w:t>;»;</w:t>
      </w:r>
      <w:proofErr w:type="gramEnd"/>
    </w:p>
    <w:p w:rsidR="00F14666" w:rsidRDefault="00F14666" w:rsidP="001E1AB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в статье 15:</w:t>
      </w:r>
    </w:p>
    <w:p w:rsidR="00F14666" w:rsidRDefault="00F14666" w:rsidP="001E1AB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подпункт 1.11 пункта 1 исключить;</w:t>
      </w:r>
    </w:p>
    <w:p w:rsidR="00F14666" w:rsidRDefault="00F14666" w:rsidP="001E1AB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подпункт 1.12 пункта 1 изложить в следующей редакции: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«1.12) преобразования сельсовета, осуществляемого в соответствии с частями 3, 3.1-1, 5, 7.2 статьи 13 Федерального закона от 06.10.2003 № 131-ФЗ «Об общих принципах организации местного самоуправления в Российской Федерации», а также в случае упразднения сельсовета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подпункт 1.16 пункта 1 считать пунктом 1.1;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подпункт 1.17 пункта 1 исключить;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пункт 1.2 дополнить словами </w:t>
      </w:r>
      <w:r>
        <w:rPr>
          <w:sz w:val="28"/>
          <w:szCs w:val="28"/>
        </w:rPr>
        <w:t>«, если иное не предусмотрено Федеральным законом от 06.10.2003 №131-ФЗ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F14666" w:rsidRDefault="00F14666" w:rsidP="001E1AB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подпункт 1.4 пункта 1 статьи 22изложить в следующей редакции: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«1.4) в случае преобразования поселения, осуществляемого в соответствии с частями 3, 3.1-1, 5, 7.2 статьи 13 Федерального закона от 06.10.2003 № 131-ФЗ «Об общих принципах организации местного самоуправления в Российской Федерации», а также в случае упразднения поселения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подпункт 1.13 пункта 1 статьи 29 дополнить словами </w:t>
      </w:r>
      <w:r>
        <w:rPr>
          <w:sz w:val="28"/>
          <w:szCs w:val="28"/>
        </w:rPr>
        <w:t>«, если иное не предусмотрено Федеральным законом от 06.10.2003 №131-ФЗ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1.6. подпункт 1.13 пункта 1 статьи 32 исключить;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1.7. пункт 2 статьи 32.1 дополнить подпунктом 1.1 следующего содержания:</w:t>
      </w:r>
    </w:p>
    <w:p w:rsidR="00F14666" w:rsidRDefault="00F14666" w:rsidP="001E1AB0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«1.1) организация и осуществление регионального государственного контроля (надзора), </w:t>
      </w:r>
      <w:proofErr w:type="gramStart"/>
      <w:r>
        <w:rPr>
          <w:rFonts w:eastAsiaTheme="minorHAnsi"/>
          <w:iCs/>
          <w:sz w:val="28"/>
          <w:szCs w:val="28"/>
          <w:lang w:eastAsia="en-US"/>
        </w:rPr>
        <w:t>полномочиями</w:t>
      </w:r>
      <w:proofErr w:type="gramEnd"/>
      <w:r>
        <w:rPr>
          <w:rFonts w:eastAsiaTheme="minorHAnsi"/>
          <w:iCs/>
          <w:sz w:val="28"/>
          <w:szCs w:val="28"/>
          <w:lang w:eastAsia="en-US"/>
        </w:rPr>
        <w:t xml:space="preserve"> по осуществлению которого наделены органы местного самоуправления;»;</w:t>
      </w:r>
    </w:p>
    <w:p w:rsidR="00F14666" w:rsidRDefault="00F14666" w:rsidP="001E1AB0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b/>
          <w:iCs/>
          <w:sz w:val="28"/>
          <w:szCs w:val="28"/>
          <w:lang w:eastAsia="en-US"/>
        </w:rPr>
        <w:t>1.8. пункт 4 статьи 39</w:t>
      </w:r>
      <w:r w:rsidR="001E1AB0">
        <w:rPr>
          <w:rFonts w:eastAsiaTheme="minorHAnsi"/>
          <w:b/>
          <w:iCs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изложить в следующей редакции: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По проектам правил благоустройства территорий, проектам, предусматривающим внесение изменений в утвержденные правила благоустройства территорий проводятся публичные слушания, порядок организации и проведения которых определяется нормативным правовым актом представительного органа с учетом положений законодательства о градостроительной деятельности</w:t>
      </w:r>
      <w:proofErr w:type="gramStart"/>
      <w:r>
        <w:rPr>
          <w:sz w:val="28"/>
          <w:szCs w:val="28"/>
        </w:rPr>
        <w:t>.»;</w:t>
      </w:r>
      <w:proofErr w:type="gramEnd"/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1.9. в подпункте 1.3 пункта 1 статьи 52 слова</w:t>
      </w:r>
      <w:r w:rsidR="00233308">
        <w:rPr>
          <w:b/>
          <w:sz w:val="28"/>
          <w:szCs w:val="28"/>
        </w:rPr>
        <w:t xml:space="preserve"> </w:t>
      </w:r>
      <w:r>
        <w:rPr>
          <w:rFonts w:eastAsiaTheme="minorHAnsi"/>
          <w:iCs/>
          <w:sz w:val="28"/>
          <w:szCs w:val="28"/>
          <w:lang w:eastAsia="en-US"/>
        </w:rPr>
        <w:t xml:space="preserve">«в размере и порядке, </w:t>
      </w:r>
      <w:proofErr w:type="gramStart"/>
      <w:r>
        <w:rPr>
          <w:rFonts w:eastAsiaTheme="minorHAnsi"/>
          <w:iCs/>
          <w:sz w:val="28"/>
          <w:szCs w:val="28"/>
          <w:lang w:eastAsia="en-US"/>
        </w:rPr>
        <w:t>установленных</w:t>
      </w:r>
      <w:proofErr w:type="gramEnd"/>
      <w:r>
        <w:rPr>
          <w:rFonts w:eastAsiaTheme="minorHAnsi"/>
          <w:iCs/>
          <w:sz w:val="28"/>
          <w:szCs w:val="28"/>
          <w:lang w:eastAsia="en-US"/>
        </w:rPr>
        <w:t xml:space="preserve"> Трудовым кодексом Российской Федерации принятыми в соответствии с ним локальными нормативными правовыми актами</w:t>
      </w:r>
      <w:r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исключить;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1.10. в статье 53: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в пункте 2 слова </w:t>
      </w:r>
      <w:r>
        <w:rPr>
          <w:rFonts w:eastAsiaTheme="minorHAnsi"/>
          <w:iCs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не устанавливается» </w:t>
      </w:r>
      <w:r>
        <w:rPr>
          <w:b/>
          <w:sz w:val="28"/>
          <w:szCs w:val="28"/>
        </w:rPr>
        <w:t xml:space="preserve">заменить словами </w:t>
      </w:r>
      <w:r>
        <w:rPr>
          <w:rFonts w:eastAsiaTheme="minorHAnsi"/>
          <w:iCs/>
          <w:sz w:val="28"/>
          <w:szCs w:val="28"/>
          <w:lang w:eastAsia="en-US"/>
        </w:rPr>
        <w:t>«</w:t>
      </w:r>
      <w:r>
        <w:rPr>
          <w:sz w:val="28"/>
          <w:szCs w:val="28"/>
        </w:rPr>
        <w:t>не возникает»;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- в пункте 3 слова</w:t>
      </w:r>
      <w:proofErr w:type="gramStart"/>
      <w:r>
        <w:rPr>
          <w:rFonts w:eastAsiaTheme="minorHAnsi"/>
          <w:iCs/>
          <w:sz w:val="28"/>
          <w:szCs w:val="28"/>
          <w:lang w:eastAsia="en-US"/>
        </w:rPr>
        <w:t>«(</w:t>
      </w:r>
      <w:proofErr w:type="gramEnd"/>
      <w:r>
        <w:rPr>
          <w:sz w:val="28"/>
          <w:szCs w:val="28"/>
        </w:rPr>
        <w:t xml:space="preserve">государственной пенсии)» </w:t>
      </w:r>
      <w:r>
        <w:rPr>
          <w:b/>
          <w:sz w:val="28"/>
          <w:szCs w:val="28"/>
        </w:rPr>
        <w:t>исключить;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абзац четвертый подпункта 1 пункта 1 статьи 54 исключить;</w:t>
      </w:r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1.12. в пункте 4 статьи 59 слова </w:t>
      </w:r>
      <w:r>
        <w:rPr>
          <w:rFonts w:eastAsiaTheme="minorHAnsi"/>
          <w:iCs/>
          <w:sz w:val="28"/>
          <w:szCs w:val="28"/>
          <w:lang w:eastAsia="en-US"/>
        </w:rPr>
        <w:t>«</w:t>
      </w:r>
      <w:r>
        <w:rPr>
          <w:sz w:val="28"/>
          <w:szCs w:val="28"/>
        </w:rPr>
        <w:t>затрат на их денежное содержание»</w:t>
      </w:r>
      <w:r>
        <w:rPr>
          <w:b/>
          <w:sz w:val="28"/>
          <w:szCs w:val="28"/>
        </w:rPr>
        <w:t xml:space="preserve"> заменить словами </w:t>
      </w:r>
      <w:r>
        <w:rPr>
          <w:rFonts w:eastAsiaTheme="minorHAnsi"/>
          <w:iCs/>
          <w:sz w:val="28"/>
          <w:szCs w:val="28"/>
          <w:lang w:eastAsia="en-US"/>
        </w:rPr>
        <w:t>«</w:t>
      </w:r>
      <w:r>
        <w:rPr>
          <w:sz w:val="28"/>
          <w:szCs w:val="28"/>
        </w:rPr>
        <w:t>расходов на оплату их труда»;</w:t>
      </w:r>
    </w:p>
    <w:p w:rsidR="00F14666" w:rsidRDefault="00F14666" w:rsidP="001E1AB0">
      <w:pPr>
        <w:tabs>
          <w:tab w:val="left" w:pos="1200"/>
        </w:tabs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1.13. в подпункте 4 пункта 2 статьи 64.1 слова</w:t>
      </w:r>
      <w:r w:rsidR="001E1AB0">
        <w:rPr>
          <w:b/>
          <w:sz w:val="28"/>
          <w:szCs w:val="28"/>
        </w:rPr>
        <w:t xml:space="preserve"> </w:t>
      </w:r>
      <w:r>
        <w:rPr>
          <w:rFonts w:eastAsiaTheme="minorHAnsi"/>
          <w:iCs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и другими федеральными законами» </w:t>
      </w:r>
      <w:r>
        <w:rPr>
          <w:b/>
          <w:sz w:val="28"/>
          <w:szCs w:val="28"/>
        </w:rPr>
        <w:t>заменить словами</w:t>
      </w:r>
      <w:r w:rsidR="00233308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eastAsiaTheme="minorHAnsi"/>
          <w:iCs/>
          <w:sz w:val="28"/>
          <w:szCs w:val="28"/>
          <w:lang w:eastAsia="en-US"/>
        </w:rPr>
        <w:t>«</w:t>
      </w:r>
      <w:r>
        <w:rPr>
          <w:sz w:val="28"/>
          <w:szCs w:val="28"/>
        </w:rPr>
        <w:t>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  <w:proofErr w:type="gramEnd"/>
    </w:p>
    <w:p w:rsidR="00F14666" w:rsidRDefault="00F14666" w:rsidP="001E1AB0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1.14. статью 64изложить в следующей редакции:</w:t>
      </w:r>
    </w:p>
    <w:p w:rsidR="00F14666" w:rsidRDefault="00F14666" w:rsidP="001E1AB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«Статья 64. Ответственность органов</w:t>
      </w:r>
      <w:r>
        <w:rPr>
          <w:b/>
          <w:bCs/>
          <w:sz w:val="28"/>
          <w:szCs w:val="28"/>
        </w:rPr>
        <w:t xml:space="preserve"> местного самоуправления</w:t>
      </w:r>
      <w:r>
        <w:rPr>
          <w:b/>
          <w:sz w:val="28"/>
          <w:szCs w:val="28"/>
        </w:rPr>
        <w:t xml:space="preserve"> и должностных лиц местного </w:t>
      </w:r>
      <w:r>
        <w:rPr>
          <w:b/>
          <w:bCs/>
          <w:sz w:val="28"/>
          <w:szCs w:val="28"/>
        </w:rPr>
        <w:t>самоуправления</w:t>
      </w:r>
      <w:r>
        <w:rPr>
          <w:b/>
          <w:sz w:val="28"/>
          <w:szCs w:val="28"/>
        </w:rPr>
        <w:t xml:space="preserve"> перед государством</w:t>
      </w:r>
    </w:p>
    <w:p w:rsidR="00F14666" w:rsidRDefault="00F14666" w:rsidP="001E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органов </w:t>
      </w:r>
      <w:r>
        <w:rPr>
          <w:bCs/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и должностных лиц местного самоуправления поселения перед государством наступает на основании решения суда в случае нарушения ими Конституции Российской Федерации, федерального законодательства, законодательства Красноярского края, настоящего Устава, а также в случае ненадлежащего осуществления указанными органами и должностными лицами переданных им государственных полномочий</w:t>
      </w:r>
      <w:proofErr w:type="gramStart"/>
      <w:r>
        <w:rPr>
          <w:sz w:val="28"/>
          <w:szCs w:val="28"/>
        </w:rPr>
        <w:t>.».</w:t>
      </w:r>
      <w:proofErr w:type="gramEnd"/>
    </w:p>
    <w:p w:rsidR="00F14666" w:rsidRDefault="00F14666" w:rsidP="001E1AB0">
      <w:pPr>
        <w:ind w:right="-1" w:firstLine="709"/>
        <w:jc w:val="both"/>
        <w:rPr>
          <w:sz w:val="28"/>
          <w:szCs w:val="28"/>
        </w:rPr>
      </w:pPr>
    </w:p>
    <w:p w:rsidR="00F14666" w:rsidRDefault="00F14666" w:rsidP="001E1AB0">
      <w:pPr>
        <w:pStyle w:val="a6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Глава Михайловского сельсовета обязан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="001E1A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зарегистрированное настоящее Решение в течение семи дней со дня его поступления из Управления Министерства юстиции Российской Федерации по Красноярскому краю.</w:t>
      </w:r>
    </w:p>
    <w:p w:rsidR="00F14666" w:rsidRDefault="00F14666" w:rsidP="001E1AB0">
      <w:pPr>
        <w:pStyle w:val="a6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666" w:rsidRDefault="00F14666" w:rsidP="001E1AB0">
      <w:pPr>
        <w:pStyle w:val="ConsPlusNormal"/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 Настоящее Решение вступает в силу в день, следующий за днем официального опубликования в периодическом печатном издании «Информационный вестник.</w:t>
      </w:r>
    </w:p>
    <w:p w:rsidR="00F14666" w:rsidRDefault="00F14666" w:rsidP="001E1AB0">
      <w:pPr>
        <w:tabs>
          <w:tab w:val="num" w:pos="567"/>
        </w:tabs>
        <w:ind w:right="-1" w:firstLine="709"/>
        <w:jc w:val="both"/>
        <w:rPr>
          <w:sz w:val="28"/>
          <w:szCs w:val="28"/>
        </w:rPr>
      </w:pPr>
    </w:p>
    <w:p w:rsidR="00F14666" w:rsidRDefault="00F14666" w:rsidP="001E1AB0">
      <w:pPr>
        <w:tabs>
          <w:tab w:val="num" w:pos="567"/>
        </w:tabs>
        <w:ind w:right="-1" w:firstLine="709"/>
        <w:jc w:val="both"/>
        <w:rPr>
          <w:sz w:val="28"/>
          <w:szCs w:val="28"/>
        </w:rPr>
      </w:pPr>
    </w:p>
    <w:p w:rsidR="00B4463A" w:rsidRDefault="00B4463A" w:rsidP="00F14666">
      <w:pPr>
        <w:tabs>
          <w:tab w:val="num" w:pos="567"/>
        </w:tabs>
        <w:ind w:right="-1" w:firstLine="709"/>
        <w:rPr>
          <w:sz w:val="28"/>
          <w:szCs w:val="28"/>
        </w:rPr>
      </w:pPr>
    </w:p>
    <w:p w:rsidR="00F14666" w:rsidRDefault="00F14666" w:rsidP="00F14666">
      <w:pPr>
        <w:rPr>
          <w:sz w:val="28"/>
          <w:szCs w:val="28"/>
        </w:rPr>
      </w:pPr>
      <w:r>
        <w:rPr>
          <w:sz w:val="28"/>
          <w:szCs w:val="28"/>
        </w:rPr>
        <w:t>Председатель Михайловского</w:t>
      </w:r>
    </w:p>
    <w:p w:rsidR="00F14666" w:rsidRDefault="00F14666" w:rsidP="00F14666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                       В.И. Дементьев</w:t>
      </w:r>
    </w:p>
    <w:p w:rsidR="00F14666" w:rsidRDefault="00F14666" w:rsidP="00F14666">
      <w:pPr>
        <w:rPr>
          <w:sz w:val="28"/>
          <w:szCs w:val="28"/>
        </w:rPr>
      </w:pPr>
    </w:p>
    <w:p w:rsidR="001E1AB0" w:rsidRDefault="001E1AB0" w:rsidP="00F14666">
      <w:pPr>
        <w:rPr>
          <w:sz w:val="28"/>
          <w:szCs w:val="28"/>
        </w:rPr>
      </w:pPr>
    </w:p>
    <w:p w:rsidR="00F14666" w:rsidRDefault="00F14666" w:rsidP="00F14666">
      <w:pPr>
        <w:rPr>
          <w:sz w:val="28"/>
          <w:szCs w:val="28"/>
        </w:rPr>
      </w:pPr>
      <w:r>
        <w:rPr>
          <w:sz w:val="28"/>
          <w:szCs w:val="28"/>
        </w:rPr>
        <w:t>Глава Михайловского сельсовета</w:t>
      </w:r>
    </w:p>
    <w:p w:rsidR="00F14666" w:rsidRDefault="00F14666" w:rsidP="00F14666">
      <w:pPr>
        <w:rPr>
          <w:sz w:val="28"/>
          <w:szCs w:val="28"/>
        </w:rPr>
      </w:pPr>
      <w:r>
        <w:rPr>
          <w:sz w:val="28"/>
          <w:szCs w:val="28"/>
        </w:rPr>
        <w:t>Дзержинского района Красноярского края                               В.В. Судникович</w:t>
      </w:r>
    </w:p>
    <w:p w:rsidR="00F14666" w:rsidRDefault="00F14666" w:rsidP="00F14666">
      <w:pPr>
        <w:tabs>
          <w:tab w:val="left" w:pos="1276"/>
        </w:tabs>
        <w:ind w:firstLine="709"/>
        <w:rPr>
          <w:b/>
          <w:sz w:val="28"/>
          <w:szCs w:val="28"/>
        </w:rPr>
      </w:pPr>
    </w:p>
    <w:sectPr w:rsidR="00F14666" w:rsidSect="001E1AB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AD" w:rsidRDefault="003F43AD" w:rsidP="001E1AB0">
      <w:r>
        <w:separator/>
      </w:r>
    </w:p>
  </w:endnote>
  <w:endnote w:type="continuationSeparator" w:id="0">
    <w:p w:rsidR="003F43AD" w:rsidRDefault="003F43AD" w:rsidP="001E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AD" w:rsidRDefault="003F43AD" w:rsidP="001E1AB0">
      <w:r>
        <w:separator/>
      </w:r>
    </w:p>
  </w:footnote>
  <w:footnote w:type="continuationSeparator" w:id="0">
    <w:p w:rsidR="003F43AD" w:rsidRDefault="003F43AD" w:rsidP="001E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7338"/>
      <w:docPartObj>
        <w:docPartGallery w:val="Page Numbers (Top of Page)"/>
        <w:docPartUnique/>
      </w:docPartObj>
    </w:sdtPr>
    <w:sdtEndPr/>
    <w:sdtContent>
      <w:p w:rsidR="001E1AB0" w:rsidRDefault="002333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1AB0" w:rsidRDefault="001E1AB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416AF"/>
    <w:multiLevelType w:val="hybridMultilevel"/>
    <w:tmpl w:val="A8EA83FA"/>
    <w:lvl w:ilvl="0" w:tplc="E0E0816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831"/>
    <w:rsid w:val="00057EDF"/>
    <w:rsid w:val="00090F8C"/>
    <w:rsid w:val="00126FDA"/>
    <w:rsid w:val="001706FF"/>
    <w:rsid w:val="00183831"/>
    <w:rsid w:val="001E1AB0"/>
    <w:rsid w:val="00233308"/>
    <w:rsid w:val="00254A59"/>
    <w:rsid w:val="00287475"/>
    <w:rsid w:val="002B12FE"/>
    <w:rsid w:val="002C4799"/>
    <w:rsid w:val="003600F7"/>
    <w:rsid w:val="003A1039"/>
    <w:rsid w:val="003F43AD"/>
    <w:rsid w:val="004366B8"/>
    <w:rsid w:val="00483EA5"/>
    <w:rsid w:val="00555D64"/>
    <w:rsid w:val="005A058C"/>
    <w:rsid w:val="0060219A"/>
    <w:rsid w:val="00616335"/>
    <w:rsid w:val="0066111D"/>
    <w:rsid w:val="00676FEB"/>
    <w:rsid w:val="00687CEE"/>
    <w:rsid w:val="00742670"/>
    <w:rsid w:val="00774825"/>
    <w:rsid w:val="00812BEB"/>
    <w:rsid w:val="00844F30"/>
    <w:rsid w:val="00871B17"/>
    <w:rsid w:val="009250F0"/>
    <w:rsid w:val="00951E13"/>
    <w:rsid w:val="00956268"/>
    <w:rsid w:val="009947A0"/>
    <w:rsid w:val="009D4726"/>
    <w:rsid w:val="00A02AE4"/>
    <w:rsid w:val="00A171CA"/>
    <w:rsid w:val="00B0624C"/>
    <w:rsid w:val="00B21695"/>
    <w:rsid w:val="00B4463A"/>
    <w:rsid w:val="00B50FAF"/>
    <w:rsid w:val="00B61171"/>
    <w:rsid w:val="00BC01F8"/>
    <w:rsid w:val="00C631C8"/>
    <w:rsid w:val="00C8470E"/>
    <w:rsid w:val="00CB068A"/>
    <w:rsid w:val="00CD7F4E"/>
    <w:rsid w:val="00DA32F1"/>
    <w:rsid w:val="00E163DB"/>
    <w:rsid w:val="00F14666"/>
    <w:rsid w:val="00F4088C"/>
    <w:rsid w:val="00F467E3"/>
    <w:rsid w:val="00F6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8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B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8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183831"/>
    <w:rPr>
      <w:color w:val="0000FF"/>
      <w:u w:val="single"/>
    </w:rPr>
  </w:style>
  <w:style w:type="paragraph" w:styleId="a4">
    <w:name w:val="Title"/>
    <w:basedOn w:val="a"/>
    <w:link w:val="a5"/>
    <w:qFormat/>
    <w:rsid w:val="00183831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183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F670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70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44F3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844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467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7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1B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E1A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1A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E1A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E1A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8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B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8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183831"/>
    <w:rPr>
      <w:color w:val="0000FF"/>
      <w:u w:val="single"/>
    </w:rPr>
  </w:style>
  <w:style w:type="paragraph" w:styleId="a4">
    <w:name w:val="Title"/>
    <w:basedOn w:val="a"/>
    <w:link w:val="a5"/>
    <w:qFormat/>
    <w:rsid w:val="00183831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183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F670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70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44F3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844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467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7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1B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Windows User</cp:lastModifiedBy>
  <cp:revision>5</cp:revision>
  <cp:lastPrinted>2019-11-27T04:53:00Z</cp:lastPrinted>
  <dcterms:created xsi:type="dcterms:W3CDTF">2019-11-27T04:27:00Z</dcterms:created>
  <dcterms:modified xsi:type="dcterms:W3CDTF">2019-12-10T09:23:00Z</dcterms:modified>
</cp:coreProperties>
</file>